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FB05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ӘЛ-ФАРАБИ АТЫНДАҒЫ ҚАЗАҚ ҰЛТТЫҚ УНИВЕРСИТЕТІ</w:t>
      </w:r>
    </w:p>
    <w:p w14:paraId="04F1C271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ТАРИХ ФАКУЛЬТЕТІ</w:t>
      </w:r>
    </w:p>
    <w:p w14:paraId="49BD1170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552CBDA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АРХЕОЛОГИЯ, ЭТНОЛОГИЯ ЖӘНЕ МУЗЕОЛОГИЯ КАФЕДРАСЫ</w:t>
      </w:r>
    </w:p>
    <w:p w14:paraId="0463660E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44EE44D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199472D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04C3DB9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7E8BAC6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6520C3B" w14:textId="5F6E5369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440D0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kk-KZ" w:eastAsia="ru-RU"/>
          <w14:ligatures w14:val="none"/>
        </w:rPr>
        <w:t>6B02210-Археология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білім беру бағдарламасының</w:t>
      </w:r>
    </w:p>
    <w:p w14:paraId="54AC0627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674F463" w14:textId="46583C1B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440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Палеонтология негіздері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пәнінен</w:t>
      </w:r>
    </w:p>
    <w:p w14:paraId="2FD05B39" w14:textId="182FE414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курс, қ/б, күзгі семестр)  </w:t>
      </w:r>
    </w:p>
    <w:p w14:paraId="67486AB4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03262CA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804D2B4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C13E569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СЕМИНАР ТАПСЫРМАЛАРЫ</w:t>
      </w:r>
    </w:p>
    <w:p w14:paraId="6254B274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64EE6A7" w14:textId="3CEB8E05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кредит </w:t>
      </w:r>
    </w:p>
    <w:p w14:paraId="7BF37EB0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75026F7" w14:textId="77777777" w:rsidR="00440D03" w:rsidRPr="00913631" w:rsidRDefault="00440D03" w:rsidP="00440D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8F3A37A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5D35FAD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790A6050" w14:textId="55BF293D" w:rsidR="00440D03" w:rsidRPr="008B4C8F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Шакенов Самат Талгатович</w:t>
      </w:r>
    </w:p>
    <w:p w14:paraId="1E1DCF8E" w14:textId="4B146D1A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Телефон: </w:t>
      </w:r>
      <w:r w:rsidRPr="00440D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+ 702 278 42 01</w:t>
      </w:r>
    </w:p>
    <w:p w14:paraId="78B0430A" w14:textId="1B909DD6" w:rsidR="00440D03" w:rsidRPr="00440D03" w:rsidRDefault="00440D03" w:rsidP="0044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5" w:history="1">
        <w:r w:rsidRPr="00440D03">
          <w:rPr>
            <w:rStyle w:val="ac"/>
            <w:rFonts w:ascii="Times New Roman" w:hAnsi="Times New Roman" w:cs="Times New Roman"/>
            <w:sz w:val="24"/>
            <w:szCs w:val="24"/>
          </w:rPr>
          <w:t>samatakrit@gmail.com</w:t>
        </w:r>
      </w:hyperlink>
    </w:p>
    <w:p w14:paraId="1D08C947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51E58F8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28481A6E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Садығожа Анара Амангелдіқызы</w:t>
      </w:r>
    </w:p>
    <w:p w14:paraId="712ABD02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Телефон: 87475059541</w:t>
      </w:r>
    </w:p>
    <w:p w14:paraId="0FA1E7C5" w14:textId="77777777" w:rsidR="00440D03" w:rsidRPr="00913631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6" w:history="1">
        <w:r w:rsidRPr="00913631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kk-KZ" w:eastAsia="ru-RU"/>
            <w14:ligatures w14:val="none"/>
          </w:rPr>
          <w:t>anara.0105@bk.ru</w:t>
        </w:r>
      </w:hyperlink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91363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  <w:t xml:space="preserve"> </w:t>
      </w:r>
    </w:p>
    <w:p w14:paraId="514535B9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72AED25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4D896B4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41A77AB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66DB3C2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996151B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DB4A1EC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5B4B0E7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FF3636A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73996A7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7554089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C99A6A1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D9A46AE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2965308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BFC413C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75F60C8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110A528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69CDAD4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A83D50D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E912BFE" w14:textId="77BA74CA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Алматы, 2025 ж.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br w:type="page"/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lastRenderedPageBreak/>
        <w:t xml:space="preserve"> «</w:t>
      </w:r>
      <w:r w:rsidRPr="00440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Палеонтология негіздері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» </w:t>
      </w:r>
    </w:p>
    <w:p w14:paraId="725161B3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ПӘНІНІҢ СЕМИНАР </w:t>
      </w:r>
    </w:p>
    <w:p w14:paraId="371DF33C" w14:textId="77777777" w:rsidR="00440D03" w:rsidRPr="00913631" w:rsidRDefault="00440D03" w:rsidP="00440D0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ТАҚЫРЫПТАРЫ МЕН СҰРАҚТАРЫ</w:t>
      </w:r>
    </w:p>
    <w:p w14:paraId="13090B28" w14:textId="77777777" w:rsidR="00440D03" w:rsidRPr="00913631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CFDC683" w14:textId="3B947D5F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1 тақырып. </w:t>
      </w:r>
      <w:r w:rsidRPr="00440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Негізгі қазба қалдықтары: Қазақстанның археологиялық ескерткіштерінен мысалдар</w:t>
      </w:r>
    </w:p>
    <w:p w14:paraId="6021B810" w14:textId="4C919F02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Мақсаты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440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Қазақстан аумағындағы негізгі археологиялық ескерткіштердің маңызын, олардың тарихи-мәдени құндылығын және қазіргі ғылым үшін өзектілігін түсіндіру. 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баяндама, презентация.</w:t>
      </w:r>
    </w:p>
    <w:p w14:paraId="35FF5B11" w14:textId="248109E9" w:rsidR="00440D03" w:rsidRP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6F833417" w14:textId="77777777" w:rsidR="00440D03" w:rsidRP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0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1. </w:t>
      </w:r>
      <w:r w:rsidRPr="00440D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зерттеулердің ұғымы және Қазақстандағы ерекшеліктері.</w:t>
      </w:r>
    </w:p>
    <w:p w14:paraId="7CEE9A9D" w14:textId="77777777" w:rsidR="00440D03" w:rsidRP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0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2. </w:t>
      </w:r>
      <w:r w:rsidRPr="00440D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Қазақстандағы негізгі қазба қалдықтарының жіктелуі.</w:t>
      </w:r>
    </w:p>
    <w:p w14:paraId="6D7AD061" w14:textId="01BF65A4" w:rsid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0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3. </w:t>
      </w:r>
      <w:r w:rsidR="0012316D"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Палеонтология және қазба қалдықтары ұғымы.</w:t>
      </w:r>
    </w:p>
    <w:p w14:paraId="32E3559F" w14:textId="2E92AC92" w:rsidR="00440D03" w:rsidRPr="0012316D" w:rsidRDefault="0012316D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Қазба қалдықтарының (фоссилиялардың) пайда болу процесі.</w:t>
      </w:r>
    </w:p>
    <w:p w14:paraId="756F84B5" w14:textId="0565F136" w:rsid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3EC5821D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1. Михайлова И.А., Бондаренко О.Б. Палеонтология. Учебник. М.: МГУ, 2006.</w:t>
      </w:r>
    </w:p>
    <w:p w14:paraId="3A1D6F13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2. Лисогор К.А., Малиновская В.Д., Абишев Б.М. Краткий курс палеонтологии. Алматы, 1998.</w:t>
      </w:r>
    </w:p>
    <w:p w14:paraId="163AEBE5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3. Раукас А., Рухина Е. Палеонтология и стратиграфия. М., 2004.</w:t>
      </w:r>
    </w:p>
    <w:p w14:paraId="3F46A0C6" w14:textId="51000296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4. Байбатша А.Б., Тесленко Т.Л. Историческая геология. Алматы, 2003.</w:t>
      </w:r>
    </w:p>
    <w:p w14:paraId="22B02DE5" w14:textId="77777777" w:rsid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5. Дьяков В. Археозоология. Учебное пособие. М., 2011.</w:t>
      </w:r>
    </w:p>
    <w:p w14:paraId="43BD74C4" w14:textId="5BDD5D97" w:rsidR="00440D03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  <w:t>6. Маргулан А.Х., К.Акишев и др. Древняя культура Центрального Казахстана. Алматы, 1966.</w:t>
      </w:r>
    </w:p>
    <w:p w14:paraId="28610F3F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kk-KZ"/>
          <w14:ligatures w14:val="none"/>
        </w:rPr>
      </w:pPr>
    </w:p>
    <w:p w14:paraId="3EE28069" w14:textId="12650ECB" w:rsidR="001E58BA" w:rsidRDefault="00440D03" w:rsidP="001E58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2-тақырып. </w:t>
      </w:r>
      <w:r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«</w:t>
      </w:r>
      <w:r w:rsidR="001E58BA"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Қарапайым қазба формаларын анықтау</w:t>
      </w:r>
      <w:r w:rsid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</w:t>
      </w:r>
    </w:p>
    <w:p w14:paraId="5A0A7C5F" w14:textId="7B63CDFE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Ең жиі кездесетін және қарапайым қазба қалдықтарының (фоссилиялардың) негізгі түрлерін, олардың пайда болу механизмдерін және палеонтологиядағы бастапқы идентификациялау әдістерін меңгеру.</w:t>
      </w:r>
    </w:p>
    <w:p w14:paraId="5708E98B" w14:textId="51B31EEB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Өткізу түрі: </w:t>
      </w: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баяндама, презентация.</w:t>
      </w:r>
    </w:p>
    <w:p w14:paraId="651E4A2A" w14:textId="0D35BEB6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6430843D" w14:textId="344E0FE6" w:rsidR="001E58BA" w:rsidRPr="001E58BA" w:rsidRDefault="001E58BA" w:rsidP="001E58B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Қарапайым қазба формаларының түрлері мен пайда болуы.</w:t>
      </w:r>
    </w:p>
    <w:p w14:paraId="07CCE0BA" w14:textId="77777777" w:rsidR="001E58BA" w:rsidRPr="001E58BA" w:rsidRDefault="001E58BA" w:rsidP="001E58B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Минералданған қалдықтар:Қабықтар, сүйектер, тістердің сақталуы (көбінесе теңіз омыртқасыз жануарларынан мысалдар).</w:t>
      </w:r>
    </w:p>
    <w:p w14:paraId="2003E13E" w14:textId="77777777" w:rsidR="001E58BA" w:rsidRPr="001E58BA" w:rsidRDefault="001E58BA" w:rsidP="001E58B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Қалыптар мен құймалар (Ішкі және Сыртқы): Организмнің өзі жоғалып, оның формасы тау жынысында сақталуы.</w:t>
      </w:r>
    </w:p>
    <w:p w14:paraId="2C125BEB" w14:textId="77777777" w:rsidR="001E58BA" w:rsidRPr="001E58BA" w:rsidRDefault="001E58BA" w:rsidP="001E58B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Ихнофоссилиялар (Іздер): Қозғалыс, індер және басқа да тіршілік әрекетінің іздері.</w:t>
      </w:r>
    </w:p>
    <w:p w14:paraId="2DF787A1" w14:textId="2A3F2E13" w:rsidR="001E58BA" w:rsidRPr="001E58BA" w:rsidRDefault="001E58BA" w:rsidP="001E58B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Қарапайым қазба формаларын анықтаудың бастапқы әдістері.</w:t>
      </w:r>
    </w:p>
    <w:p w14:paraId="7D46FB37" w14:textId="77777777" w:rsidR="001E58BA" w:rsidRDefault="001E58BA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CB79210" w14:textId="3E95360A" w:rsidR="00440D03" w:rsidRPr="007373DD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4C780573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3375EB0A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4DC6A571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58C5AC7A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3276A8A7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10275576" w14:textId="0D30CA77" w:rsidR="00440D03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139536CB" w14:textId="77777777" w:rsid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0063FAC" w14:textId="05B26AB7" w:rsidR="00440D03" w:rsidRDefault="00440D03" w:rsidP="001E58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3-тақырып.  </w:t>
      </w:r>
      <w:r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="001E58BA"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Археологиялық</w:t>
      </w:r>
      <w:r w:rsid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E58BA" w:rsidRPr="001E58B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ескерткіштердегі макро және микрофлора</w:t>
      </w:r>
      <w:r w:rsidRPr="00AA00E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</w:t>
      </w:r>
    </w:p>
    <w:p w14:paraId="235AB5C2" w14:textId="77777777" w:rsidR="001E58BA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E58BA"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Археологиялық қабаттарда сақталған өсімдік қалдықтарының (макро- және микрофлораның) түрлерін, оларды зерттеу әдістерін және ежелгі адамдардың тұрмысы, </w:t>
      </w:r>
      <w:r w:rsidR="001E58BA"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 xml:space="preserve">диетасы, ауыл шаруашылығы мен палеоклиматы туралы ақпарат алудағы ғылыми құндылығын түсіндіру. </w:t>
      </w:r>
    </w:p>
    <w:p w14:paraId="25A52054" w14:textId="69FBAB37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баяндама, презентация.</w:t>
      </w:r>
    </w:p>
    <w:p w14:paraId="4AD5F262" w14:textId="77777777" w:rsidR="00440D03" w:rsidRPr="0012305A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AA0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28FD1127" w14:textId="77777777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Археоботаника (Палеоэтноботаника) ұғымы және оның рөлі.</w:t>
      </w:r>
    </w:p>
    <w:p w14:paraId="5E6CEEBD" w14:textId="660DF347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Макрофлора қалдықтары және оларды зерттеу.</w:t>
      </w:r>
    </w:p>
    <w:p w14:paraId="08E5CBC1" w14:textId="403AD4AB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Микрофлора қалдықтары және олардың маңызы.</w:t>
      </w:r>
    </w:p>
    <w:p w14:paraId="2179F113" w14:textId="2BFD70D9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Флора қалдықтары арқылы алынатын тарихи деректер.</w:t>
      </w:r>
    </w:p>
    <w:p w14:paraId="5E22261D" w14:textId="77777777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Қазақстанның археологиялық ескерткіштерінен мысалдар.</w:t>
      </w:r>
    </w:p>
    <w:p w14:paraId="36DE4201" w14:textId="77777777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Зерттеудегі қиындықтар мен шектеулер.</w:t>
      </w:r>
    </w:p>
    <w:p w14:paraId="7DF41E05" w14:textId="77777777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Археоботаниканың қазіргі ғылымдағы өзектілігі.</w:t>
      </w:r>
    </w:p>
    <w:p w14:paraId="60500A1D" w14:textId="34DF0EAC" w:rsidR="00440D03" w:rsidRPr="007373DD" w:rsidRDefault="00440D03" w:rsidP="001E58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Әдебиеттер:</w:t>
      </w:r>
    </w:p>
    <w:p w14:paraId="2FE124BF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6B4B8282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4ADAAE3C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425B1B20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3C2C609C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73CD01A9" w14:textId="0D830D2D" w:rsidR="00440D03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661E7430" w14:textId="77777777" w:rsidR="0012316D" w:rsidRPr="008B4C8F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AC5A4D6" w14:textId="6888858C" w:rsidR="00440D03" w:rsidRPr="001E58BA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4-тақырып.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</w:t>
      </w:r>
      <w:r w:rsidR="001E58BA" w:rsidRPr="001E5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Моллюскаларды анықтау және сипаттау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»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7D8CCB5B" w14:textId="77777777" w:rsidR="001E58BA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E58BA"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Моллюскалардың негізгі түрлерін, олардың морфологиялық ерекшеліктерін, жіктелу принциптерін және палеонтологиялық, археологиялық зерттеулердегі маңыздылығын анықтау мен сипаттау. </w:t>
      </w:r>
    </w:p>
    <w:p w14:paraId="2B5163B6" w14:textId="5A94123E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презентация, экскурсиялық баяндама.</w:t>
      </w:r>
    </w:p>
    <w:p w14:paraId="6C6AF8E8" w14:textId="77777777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2EBC9EC8" w14:textId="15243833" w:rsidR="001E58BA" w:rsidRP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Моллюскаларға (Mollusca) жалпы сипаттама және биологиядағы орны.</w:t>
      </w:r>
    </w:p>
    <w:p w14:paraId="706D5E4D" w14:textId="77777777" w:rsid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Моллюскалардың негізгі кластары және оларды анықтау.</w:t>
      </w:r>
    </w:p>
    <w:p w14:paraId="40D64F2A" w14:textId="77777777" w:rsid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Моллюска қазба қалдықтарының (фоссилияларының) пайда болуы және сақталуы.</w:t>
      </w:r>
    </w:p>
    <w:p w14:paraId="32CF705F" w14:textId="77777777" w:rsid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Археологиядағы моллюскаларды зерттеу (Археомалакология).</w:t>
      </w:r>
    </w:p>
    <w:p w14:paraId="02CF9D10" w14:textId="77777777" w:rsid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Моллюскаларды зерттеу әдістері.</w:t>
      </w:r>
    </w:p>
    <w:p w14:paraId="444E7AF8" w14:textId="4A7D7658" w:rsidR="001E58BA" w:rsidRPr="001E58BA" w:rsidRDefault="001E58BA" w:rsidP="001E58BA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Қазақстан аумағындағы моллюска қазбаларынан мысалдар.</w:t>
      </w:r>
    </w:p>
    <w:p w14:paraId="38D0258A" w14:textId="31713D27" w:rsidR="00440D03" w:rsidRDefault="00440D03" w:rsidP="001E58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093F43D3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5B19B052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038E1C40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7DDE6A49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58A064B6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066998D4" w14:textId="1C446D11" w:rsid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3CAC6B4C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43CF6A7" w14:textId="71A15CE4" w:rsidR="00440D03" w:rsidRPr="001E58BA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5-тақырып.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</w:t>
      </w:r>
      <w:r w:rsidR="001E58BA" w:rsidRPr="001E5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Археозоология: археологиялық қазбалардағы жануар сүйектері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»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6B690275" w14:textId="77777777" w:rsidR="001E58BA" w:rsidRDefault="00440D03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E58BA"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Археологиялық ескерткіштерде табылған жануар сүйектерінің зерттеу әдістерін, олардың ежелгі адамдардың экономикасы, тұрмыс-тіршілігі, қоршаған ортасы және шаруашылығы туралы беретін ақпараттарын ашып көрсету. </w:t>
      </w:r>
    </w:p>
    <w:p w14:paraId="51CF1E23" w14:textId="3AD07D70" w:rsidR="00440D03" w:rsidRPr="008B4C8F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дәріс, практикалық сабақ, экскурсия.</w:t>
      </w:r>
    </w:p>
    <w:p w14:paraId="11C40AC5" w14:textId="77777777" w:rsid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5642382C" w14:textId="77777777" w:rsidR="001E58BA" w:rsidRDefault="001E58BA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D5AA728" w14:textId="77777777" w:rsidR="001E58BA" w:rsidRPr="008B4C8F" w:rsidRDefault="001E58BA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A5DB790" w14:textId="41C8C6EE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1. Археозоология ғылымының анықтамасы мен мақсаты.</w:t>
      </w:r>
    </w:p>
    <w:p w14:paraId="63405048" w14:textId="77777777" w:rsid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Жануар сүйектерінің археологиялық қабаттарда сақталуы.</w:t>
      </w:r>
    </w:p>
    <w:p w14:paraId="7C1A1145" w14:textId="26DB9B4E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3. </w:t>
      </w: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Археозоологиялық зерттеулердің негізгі әдістері.</w:t>
      </w:r>
    </w:p>
    <w:p w14:paraId="4306B784" w14:textId="4F67891A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Жануар сүйектерінен алынатын негізгі ақпарат түрлері.</w:t>
      </w:r>
    </w:p>
    <w:p w14:paraId="02C94098" w14:textId="7E40C4AD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Қазақстан археологиясындағы археозоологиялық деректердің рөлі.</w:t>
      </w:r>
    </w:p>
    <w:p w14:paraId="32A6B5DF" w14:textId="06B55F55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Сүйек қалдықтарын зерттеудегі жаңа технологиялар.</w:t>
      </w:r>
    </w:p>
    <w:p w14:paraId="740F8FBB" w14:textId="1038C51C"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Археозоологиялық зерттеулердің қазіргі өзектілігі.</w:t>
      </w:r>
    </w:p>
    <w:p w14:paraId="13E61ECB" w14:textId="152A9A62" w:rsidR="00440D03" w:rsidRPr="007373DD" w:rsidRDefault="00440D03" w:rsidP="001E58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5DA37C98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63EFC003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7FA62966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248F26FE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22D79858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3EA4BD73" w14:textId="43FC390B" w:rsidR="00440D03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31BCA632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104AE22" w14:textId="5D7A9433" w:rsidR="00440D03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6 тақырып. 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«</w:t>
      </w:r>
      <w:r w:rsidR="001E58BA" w:rsidRPr="001E5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Сүтқоректілердің сүйектерін анықтау тәжірибесі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» </w:t>
      </w:r>
    </w:p>
    <w:p w14:paraId="3B992186" w14:textId="2E7F0FBB" w:rsidR="00440D03" w:rsidRPr="008B4C8F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Мақсаты: </w:t>
      </w:r>
      <w:r w:rsidR="001E58BA"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және палеонтологиялық материалдардан табылған сүтқоректілер сүйектерінің негізгі анатомиялық құрылымын, таксономиялық белгілерін, идентификациялау әдістерін және ғылыми зерттеудегі практикалық маңызын меңгеру.</w:t>
      </w:r>
    </w:p>
    <w:p w14:paraId="7CA7DCFB" w14:textId="77777777" w:rsidR="00440D03" w:rsidRPr="008B4C8F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20A6A5DE" w14:textId="37B95D60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Сүтқоректілер анатомиясының негіздері (Сүйектер жүйесі).</w:t>
      </w:r>
    </w:p>
    <w:p w14:paraId="5EA62CE4" w14:textId="343C65CC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Сүйектерді идентификациялаудың негізгі қағидалары.</w:t>
      </w:r>
    </w:p>
    <w:p w14:paraId="698A02C6" w14:textId="040C99C2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Сүтқоректілердің негізгі топтары бойынша сүйектерді анықтау тәжірибесі.</w:t>
      </w:r>
    </w:p>
    <w:p w14:paraId="63FB305A" w14:textId="17D524F5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Ең маңызды идентификациялық элемент – Тістер.</w:t>
      </w:r>
    </w:p>
    <w:p w14:paraId="3EB9A717" w14:textId="77777777" w:rsid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Сүйектерді өлшеу және талдаудың практикалық әдістері.</w:t>
      </w:r>
    </w:p>
    <w:p w14:paraId="6A4D5C13" w14:textId="43E13023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Археологиялық контекстті ескеру тәжірибесі.</w:t>
      </w:r>
    </w:p>
    <w:p w14:paraId="79F50F22" w14:textId="5F922847" w:rsidR="001E58BA" w:rsidRPr="001E58BA" w:rsidRDefault="001E58BA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E58BA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Қателіктерді болдырмау және дағдыны жетілдіру.</w:t>
      </w:r>
    </w:p>
    <w:p w14:paraId="0B08FB17" w14:textId="0C9DDD76" w:rsidR="00440D03" w:rsidRPr="007373DD" w:rsidRDefault="00440D03" w:rsidP="001E5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0083CF38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5BB137DC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38B8ECAF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295CBAE2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657A4A9D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219DE386" w14:textId="1F8D5310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36A6C722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B41973F" w14:textId="6DB55149" w:rsidR="00440D03" w:rsidRPr="008B4C8F" w:rsidRDefault="00440D03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7-тақырып.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</w:t>
      </w:r>
      <w:r w:rsidR="001E58BA" w:rsidRPr="001E5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Биостратиграфиялық шкаланы құрастыру</w:t>
      </w:r>
      <w:r w:rsidR="001E5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»</w:t>
      </w:r>
    </w:p>
    <w:p w14:paraId="58D7C5F6" w14:textId="1BC3E821" w:rsidR="0012316D" w:rsidRPr="00060ADD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060ADD" w:rsidRPr="00060AD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Биостратиграфияның негізгі ұғымдарын, оның геологиялық уақытты бөлудегі рөлін, биостратиграфиялық бөлімшелерді құрастыру принциптерін және оларды практикалық геологияда қолдану әдістерін түсіндіру.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br/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 w:rsidRPr="008B4C8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практикалық сабақ, презентация, музей материалдары негізіндегі зерттеу.</w:t>
      </w:r>
    </w:p>
    <w:p w14:paraId="4CC047DC" w14:textId="77777777" w:rsidR="00060ADD" w:rsidRPr="008B4C8F" w:rsidRDefault="00060ADD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7F5B2B7B" w14:textId="38F9AA18" w:rsidR="00060ADD" w:rsidRPr="00060ADD" w:rsidRDefault="00060ADD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Биостратиграфия ұғымы және оның негіздері.</w:t>
      </w:r>
    </w:p>
    <w:p w14:paraId="5B79466F" w14:textId="7A08F108" w:rsidR="00060ADD" w:rsidRPr="00060ADD" w:rsidRDefault="00060ADD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Биостратиграфиялық бөлімшелер (Подразделение) және оларды құрастыру.</w:t>
      </w:r>
    </w:p>
    <w:p w14:paraId="5C2E0229" w14:textId="77777777" w:rsidR="00336368" w:rsidRDefault="00060ADD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Биостратиграфиялық шкаланы құрастырудағы қазба қалдықтарының рөлі.</w:t>
      </w:r>
    </w:p>
    <w:p w14:paraId="17BBC150" w14:textId="77777777" w:rsidR="00336368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4. 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Макрофоссилиялар: Аммониттер (мезозойдағы маңызы), Граптолиттер (палеозойдағы маңызы).</w:t>
      </w:r>
    </w:p>
    <w:p w14:paraId="6217EBEC" w14:textId="3678654B" w:rsidR="00060ADD" w:rsidRPr="00060ADD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5. 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Биостратиграфиялық шкаланы құрастырудың практикалық кезеңдері.</w:t>
      </w:r>
    </w:p>
    <w:p w14:paraId="4DE1BC85" w14:textId="77777777" w:rsidR="00336368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 xml:space="preserve">6. 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Далалық жұмыстар: Қазба қалдықтары бар тау жыныстарының үлгілерін жинау және стратиграфиялық бақылау.</w:t>
      </w:r>
    </w:p>
    <w:p w14:paraId="1B0026E8" w14:textId="77777777" w:rsidR="00336368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7. 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Биостратиграфиялық шкаланың басқа шкалалармен байланысы.</w:t>
      </w:r>
    </w:p>
    <w:p w14:paraId="0C9B8788" w14:textId="77777777" w:rsidR="00336368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8. 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Биостратиграфиялық шкаланы қолдану тәжірибесі.</w:t>
      </w:r>
    </w:p>
    <w:p w14:paraId="3777655F" w14:textId="40328B62" w:rsidR="00060ADD" w:rsidRPr="00060ADD" w:rsidRDefault="00336368" w:rsidP="00060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</w:t>
      </w:r>
      <w:r w:rsidR="00060ADD" w:rsidRPr="00060AD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Қазіргі биостратиграфияның өзекті мәселелері.</w:t>
      </w:r>
    </w:p>
    <w:p w14:paraId="777DABD3" w14:textId="77777777" w:rsidR="00336368" w:rsidRDefault="00336368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A40B16E" w14:textId="6E1A06A4" w:rsidR="0012316D" w:rsidRPr="007373D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7EE3BA06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01647C0F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06F7F2F1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712FB076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4D918AF3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638C7A0C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643CA581" w14:textId="77777777" w:rsidR="0012316D" w:rsidRPr="00913631" w:rsidRDefault="0012316D" w:rsidP="00440D03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82AB28D" w14:textId="77777777" w:rsidR="00A46BB8" w:rsidRPr="00A46BB8" w:rsidRDefault="00440D03" w:rsidP="00A46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8-тақырып. </w:t>
      </w:r>
      <w:proofErr w:type="spellStart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>Практикалық</w:t>
      </w:r>
      <w:proofErr w:type="spellEnd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 xml:space="preserve"> </w:t>
      </w:r>
      <w:proofErr w:type="spellStart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>мысалдарды</w:t>
      </w:r>
      <w:proofErr w:type="spellEnd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 xml:space="preserve"> </w:t>
      </w:r>
      <w:proofErr w:type="spellStart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>тестілеу</w:t>
      </w:r>
      <w:proofErr w:type="spellEnd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 xml:space="preserve"> </w:t>
      </w:r>
      <w:proofErr w:type="spellStart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>және</w:t>
      </w:r>
      <w:proofErr w:type="spellEnd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 xml:space="preserve"> </w:t>
      </w:r>
      <w:proofErr w:type="spellStart"/>
      <w:r w:rsidR="00A46BB8" w:rsidRPr="00A46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RU"/>
          <w14:ligatures w14:val="none"/>
        </w:rPr>
        <w:t>талқылау</w:t>
      </w:r>
      <w:proofErr w:type="spellEnd"/>
    </w:p>
    <w:p w14:paraId="03D2566C" w14:textId="77777777" w:rsid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2A4D5B1" w14:textId="2EB228C2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Студенттердің биостратиграфия принциптерін нақты мысалдар арқылы түсінуі, қазба қалдықтарын талдау арқылы стратиграфиялық бөлімшелерді анықтай білуі, әртүрлі биофауна топтары негізінде қабаттарды салыстыру және геологиялық уақытты анықтау дағдыларын қалыптастыру.</w:t>
      </w:r>
    </w:p>
    <w:p w14:paraId="78A6AABC" w14:textId="7777777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2B990A1" w14:textId="106E299D" w:rsidR="00A46BB8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тапсырмалар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музей коллекциялары немесе фотоматериалдар негізінде талдау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шағын презентация және топтық талқылау</w:t>
      </w:r>
    </w:p>
    <w:p w14:paraId="289A826C" w14:textId="1311472D" w:rsidR="00245B89" w:rsidRPr="00A46BB8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074EFA3E" w14:textId="66E8254B" w:rsidR="00A46BB8" w:rsidRPr="00A46BB8" w:rsidRDefault="00245B89" w:rsidP="00A46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1. </w:t>
      </w:r>
      <w:r w:rsidR="00A46BB8" w:rsidRPr="00A46B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тапсырма: Граптолиттер бойынша стратиграфиялық корреляция</w:t>
      </w:r>
    </w:p>
    <w:p w14:paraId="70B8D8F9" w14:textId="082DCE78" w:rsidR="00A46BB8" w:rsidRPr="00A46BB8" w:rsidRDefault="00245B89" w:rsidP="00A46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</w:t>
      </w:r>
      <w:r w:rsidR="00A46BB8" w:rsidRPr="00A46B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Практикалық зертханалық жұмыс: Биостратиграфиялық бірліктерді құрастыру</w:t>
      </w:r>
    </w:p>
    <w:p w14:paraId="189B9D7D" w14:textId="4C9064FD" w:rsidR="00A46BB8" w:rsidRPr="00A46BB8" w:rsidRDefault="00245B89" w:rsidP="00A46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</w:t>
      </w:r>
      <w:r w:rsidR="00A46BB8" w:rsidRPr="00A46B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Практикалық ситуация: Қабаттарды корреляциялау</w:t>
      </w:r>
    </w:p>
    <w:p w14:paraId="1E4F8D58" w14:textId="155A139B" w:rsidR="00A46BB8" w:rsidRPr="00A46BB8" w:rsidRDefault="00245B89" w:rsidP="00A46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</w:t>
      </w:r>
      <w:r w:rsidR="00A46BB8" w:rsidRPr="00A46B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Жыныс жиналатын орындармен жұмыс: Далалық бақылау</w:t>
      </w:r>
    </w:p>
    <w:p w14:paraId="0D21198C" w14:textId="75937353" w:rsidR="00440D03" w:rsidRPr="00245B89" w:rsidRDefault="00245B89" w:rsidP="00440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</w:t>
      </w:r>
      <w:r w:rsidR="00A46BB8" w:rsidRPr="00A46B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Қорытынды тапсырма: Биостратиграфиялық шкала құрастыру</w:t>
      </w:r>
    </w:p>
    <w:p w14:paraId="69316291" w14:textId="77777777" w:rsidR="0012316D" w:rsidRPr="007373D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269F4BF7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4831FCCD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40BC158C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0A9363D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536B047A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4B97AB70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4AC7B486" w14:textId="77777777" w:rsidR="0012316D" w:rsidRDefault="0012316D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F16A3D2" w14:textId="73FFA45D" w:rsidR="00440D03" w:rsidRPr="00245B89" w:rsidRDefault="00440D03" w:rsidP="00245B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9-тақырып. </w:t>
      </w:r>
      <w:r w:rsidR="00245B89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</w:t>
      </w:r>
      <w:r w:rsidR="00245B89"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Археологиядағы қазба флорасы мен фаунасын талдау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»</w:t>
      </w:r>
    </w:p>
    <w:p w14:paraId="49A6671F" w14:textId="77777777" w:rsid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4069120B" w14:textId="5D084028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қазбалардан табылған өсімдік қалдықтары (флора) мен жануар сүйектерін (фауна) талдау арқылы көне қоғамдардың шаруашылық жүйесін, табиғи ортасын, климатын, азық-түлік ресурстарын және мәдени-экономикалық үрдістерін анықтау.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Студенттерге археоботаника мен археозоология әдістерін, зертханалық өңдеу жолдарын және музей қорларымен жұмыс істеу дағдыларын меңгерту.</w:t>
      </w:r>
    </w:p>
    <w:p w14:paraId="1E7DBC52" w14:textId="7A988C43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сабақ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</w:p>
    <w:p w14:paraId="0ED62672" w14:textId="77777777" w:rsid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7A2A82C6" w14:textId="77777777" w:rsid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66AEFA54" w14:textId="19AB4127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:</w:t>
      </w:r>
    </w:p>
    <w:p w14:paraId="1ED04AD5" w14:textId="77777777" w:rsid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F735D25" w14:textId="48D7D9A9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Археоботаника мен археозоология: ұғымы және маңызы</w:t>
      </w:r>
    </w:p>
    <w:p w14:paraId="2E668824" w14:textId="4836DFCC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Қазба флорасының негізгі түрлері және олардың талдануы</w:t>
      </w:r>
    </w:p>
    <w:p w14:paraId="160D0E6B" w14:textId="661550C1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Қазба фаунасының жіктелуі және зерттеу әдістері</w:t>
      </w:r>
    </w:p>
    <w:p w14:paraId="1B583061" w14:textId="7051889D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Флора мен фаунаның шығу тегі және археологиялық кезеңдердегі өзгерістері</w:t>
      </w:r>
    </w:p>
    <w:p w14:paraId="45C6D5CA" w14:textId="7A23FA8B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Археологиялық ескерткіштерден табылған флора-фауна кешендері</w:t>
      </w:r>
    </w:p>
    <w:p w14:paraId="0E837F62" w14:textId="07125411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ҚР музейлеріндегі археозоологиялық және археоботаникалық коллекциялар</w:t>
      </w:r>
    </w:p>
    <w:p w14:paraId="1EC3C88F" w14:textId="34DF18EE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Флора мен фаунадағы көркемдік, салт-жоралғылық және символдық мағыналар</w:t>
      </w:r>
    </w:p>
    <w:p w14:paraId="11A2ACA7" w14:textId="271901DC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Табиғи орта мен шаруашылықты реконструкциялау әдістері</w:t>
      </w:r>
    </w:p>
    <w:p w14:paraId="3653E6DE" w14:textId="60553793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Қазіргі ғылыми зерттеулерде флора мен фаунаның қолданылуы</w:t>
      </w:r>
    </w:p>
    <w:p w14:paraId="42DCEDC3" w14:textId="149B3190" w:rsidR="00245B89" w:rsidRPr="00245B89" w:rsidRDefault="00245B89" w:rsidP="00245B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Қазба флорасы мен фаунасын сақтау, зерттеу және консервациялау мәселелері</w:t>
      </w:r>
    </w:p>
    <w:p w14:paraId="5CE1BE8C" w14:textId="77777777" w:rsidR="00245B89" w:rsidRDefault="00245B89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5DB8856" w14:textId="20C912C4" w:rsidR="0012316D" w:rsidRPr="007373D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120A21CA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29BEEDF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1CBCF82D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18899417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7103039B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1BAE3591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72290DF0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661479E" w14:textId="77777777" w:rsidR="0012316D" w:rsidRPr="00913631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5FCD283" w14:textId="77777777" w:rsidR="00440D03" w:rsidRPr="0012305A" w:rsidRDefault="00440D03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10-тақырып.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«Музыкалық аспаптар қоры</w:t>
      </w: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» бойынша бағдарлама жасау</w:t>
      </w:r>
    </w:p>
    <w:p w14:paraId="6F6AF576" w14:textId="77777777" w:rsid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D925BD6" w14:textId="349BBC78" w:rsidR="00245B89" w:rsidRPr="00245B89" w:rsidRDefault="00245B89" w:rsidP="001C0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Қазба шөгінділер құрамындағы тозаң (палинологиялық материал) арқылы өткен геологиялық кезеңдердегі өсімдік жамылғысын, климаттық жағдайларды және экожүйелердің эволюциясын анықтау;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палеонтологиялық үлгілермен жұмыс істеу, тозаңды бөліп алу, зертханалық өңдеу және микроскопиялық талдау дағдыларын қалыптастыру.</w:t>
      </w:r>
    </w:p>
    <w:p w14:paraId="7B51A799" w14:textId="77777777" w:rsidR="00245B89" w:rsidRDefault="00245B89" w:rsidP="001C0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485DF37" w14:textId="346FA49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сабақ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зертханалық тәжірибе материалдарын қарау</w:t>
      </w:r>
    </w:p>
    <w:p w14:paraId="7A203EF4" w14:textId="1684FC08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46D6B9FB" w14:textId="4D2A43DA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Палинология: ұғымы және палеонтологиядағы маңызы</w:t>
      </w:r>
    </w:p>
    <w:p w14:paraId="0F88B832" w14:textId="4E2CC661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Тозаң мен споралардың жіктелуі</w:t>
      </w:r>
    </w:p>
    <w:p w14:paraId="487CD06E" w14:textId="03DBCAC4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Тозаңның шығу тегі мен геологиялық жазбадағы эволюциясы</w:t>
      </w:r>
    </w:p>
    <w:p w14:paraId="6C256456" w14:textId="585C6672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Тозаңның орта мен климатты анықтаудағы орны</w:t>
      </w:r>
    </w:p>
    <w:p w14:paraId="6BD35E52" w14:textId="403A27A4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Тозаң талдауына арналған қазба шөгінділерінің үлгілері</w:t>
      </w:r>
    </w:p>
    <w:p w14:paraId="7EA5B989" w14:textId="7D060F8A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Тозаң талдауының зертханалық әдістері</w:t>
      </w:r>
    </w:p>
    <w:p w14:paraId="219175D5" w14:textId="1047748D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Тозаң арқылы палеонтологиялық ақпарат алу тәсілдері</w:t>
      </w:r>
    </w:p>
    <w:p w14:paraId="1EEA0BED" w14:textId="679C668D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Қазіргі палеонтология мен геологияда палинологияның қолданылуы</w:t>
      </w:r>
    </w:p>
    <w:p w14:paraId="137D806B" w14:textId="79C00A40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Тозаң материалдарын сақтау мен зерттеудің өзекті мәселелері</w:t>
      </w:r>
    </w:p>
    <w:p w14:paraId="436896F6" w14:textId="77777777" w:rsidR="0012316D" w:rsidRPr="007373D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1E742FAA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6A554D7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658AD893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1AA37EA2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0D3DD0AA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177ACBFF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3A485A2B" w14:textId="77777777" w:rsidR="0012316D" w:rsidRDefault="0012316D" w:rsidP="00440D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1E300F7" w14:textId="709B62EE" w:rsidR="00245B89" w:rsidRPr="00245B89" w:rsidRDefault="00440D03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11-тақырып.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8B4C8F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245B89"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Қазба материалдарын өңдеу (жануар сүйектері)</w:t>
      </w:r>
    </w:p>
    <w:p w14:paraId="1CA8B962" w14:textId="7777777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12099AC" w14:textId="5EE769DE" w:rsidR="00245B89" w:rsidRDefault="00245B89" w:rsidP="001C0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және палеонтологиялық қазбалардан алынған жануар сүйектерін алғашқы өңдеу, тазалау, сұрыптау және талдау әдістерін меңгерту; сүйек материалдары арқылы көне фаунаны, шаруашылықты және палеоэкологиялық жағдайларды анықтау дағдыларын қалыптастыру; музей қорындағы остеологиялық коллекциялармен жұмыс істеуді үйрету.</w:t>
      </w:r>
    </w:p>
    <w:p w14:paraId="08B88AFF" w14:textId="7777777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DB37CA3" w14:textId="1EEA2B0B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сабақ</w:t>
      </w:r>
    </w:p>
    <w:p w14:paraId="0533F6FB" w14:textId="6E3E5BB0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6DE5DB86" w14:textId="048E82F8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Археозоология және палеозоология: ұғымы мен маңызы</w:t>
      </w:r>
    </w:p>
    <w:p w14:paraId="1995E250" w14:textId="28768A09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Жануар сүйектерінің жіктелуі және анатомиялық топтары</w:t>
      </w:r>
    </w:p>
    <w:p w14:paraId="28CAE45C" w14:textId="1F3E0D16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Сүйек материалдарының шығу тегі және сақталу шарттары</w:t>
      </w:r>
    </w:p>
    <w:p w14:paraId="4BF93631" w14:textId="3A4E3C39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Жануар сүйектерінің көне қоғам өміріндегі орны</w:t>
      </w:r>
    </w:p>
    <w:p w14:paraId="6626EB48" w14:textId="754A675F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Қазба сүйектерін қазба орнында алғашқы өңдеу</w:t>
      </w:r>
    </w:p>
    <w:p w14:paraId="565E1EAB" w14:textId="014DD00E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Музей және зертхана қорларындағы остеологиялық коллекциялармен танысу</w:t>
      </w:r>
    </w:p>
    <w:p w14:paraId="48E64E48" w14:textId="3FF9808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Сүйек материалдарын анықтау әдістері</w:t>
      </w:r>
    </w:p>
    <w:p w14:paraId="3925F093" w14:textId="3607A14D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Сүйектер арқылы этнографиялық және палеоэкологиялық ақпарат алу</w:t>
      </w:r>
    </w:p>
    <w:p w14:paraId="54CD03E2" w14:textId="1291F40D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Қазіргі ғылымда сүйек материалдарын зерттеу тәсілдері</w:t>
      </w:r>
    </w:p>
    <w:p w14:paraId="7E465C46" w14:textId="5F261C41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45B8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Сүйек материалдарын сақтау, консервациялау және зерттеудің өзекті мәселелері</w:t>
      </w:r>
    </w:p>
    <w:p w14:paraId="6C4EED3A" w14:textId="77777777" w:rsidR="00245B89" w:rsidRPr="00245B89" w:rsidRDefault="00245B89" w:rsidP="00245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CC2024E" w14:textId="5416C9E5" w:rsidR="0012316D" w:rsidRPr="0012316D" w:rsidRDefault="0012316D" w:rsidP="00245B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29DF2FCC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72396732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1F38CAF3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60CE8166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6D471DF0" w14:textId="77777777" w:rsidR="0012316D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77F9E7BC" w14:textId="5C547201" w:rsidR="00440D03" w:rsidRPr="0012316D" w:rsidRDefault="0012316D" w:rsidP="001231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41175532" w14:textId="77777777" w:rsidR="0012316D" w:rsidRDefault="0012316D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1744AFC" w14:textId="46248C99" w:rsidR="00FA5027" w:rsidRDefault="00440D03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12-тақырып.</w:t>
      </w:r>
      <w:r w:rsidR="00FA5027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FA5027"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«Археозоологиялық деректердің салыстыру кестесін құрастыру»</w:t>
      </w:r>
      <w:r w:rsid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468970DE" w14:textId="77777777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83FF564" w14:textId="2C011B7B" w:rsidR="00FA5027" w:rsidRPr="00FA5027" w:rsidRDefault="00FA5027" w:rsidP="001C0D4D">
      <w:pPr>
        <w:tabs>
          <w:tab w:val="left" w:pos="15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Археологиялық қазбалардан алынған жануар сүйектеріне қатысты деректерді жүйелеу, салыстыру және классификациялау тәсілдерін меңгерту; әртүрлі фауна категориялары арқылы шаруашылық, экология және мәдени-экономикалық сипаттамаларды анықтау; археозоологиялық мәліметтерді кесте түрінде құрылымдауды үйрету.</w:t>
      </w:r>
    </w:p>
    <w:p w14:paraId="24BEE31B" w14:textId="097C9249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,  </w:t>
      </w:r>
      <w:r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практикалық сабақ</w:t>
      </w:r>
    </w:p>
    <w:p w14:paraId="18D20EA2" w14:textId="418188D0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4D882262" w14:textId="42E5191C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Археозоологиялық мәліметтер: ұғымы мен ғылыми маңызы</w:t>
      </w:r>
    </w:p>
    <w:p w14:paraId="023A9302" w14:textId="493997CE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Жануар сүйектерінің негізгі көрсеткіштерін жүйелеу</w:t>
      </w:r>
    </w:p>
    <w:p w14:paraId="65312071" w14:textId="3DC2C749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Археозоологиялық деректерді салыстыру принциптері</w:t>
      </w:r>
    </w:p>
    <w:p w14:paraId="51FE3AE3" w14:textId="3C4717AD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4. Сүйек үлгілерінің шығу тегі және зерттеу әдістері</w:t>
      </w:r>
    </w:p>
    <w:p w14:paraId="32C8EC38" w14:textId="515E039D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5. Үлгілерді кесте форматына түсіру тәсілдері</w:t>
      </w:r>
    </w:p>
    <w:p w14:paraId="611AFFA7" w14:textId="77777777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– Деректерді топтастыру</w:t>
      </w:r>
    </w:p>
    <w:p w14:paraId="63CE854E" w14:textId="77777777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– Негізгі және қосымша көрсеткіштерді таңдау</w:t>
      </w:r>
    </w:p>
    <w:p w14:paraId="04DCE0CC" w14:textId="77777777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– «Салыстырмалы кесте» құрылымын жасау</w:t>
      </w:r>
    </w:p>
    <w:p w14:paraId="520CAFFE" w14:textId="0B73460A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6</w:t>
      </w: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. Экологиялық және климаттық ақпаратты салыстыру</w:t>
      </w:r>
    </w:p>
    <w:p w14:paraId="063FE663" w14:textId="29189D2C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7</w:t>
      </w: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. Қазіргі археозоологияда қолданылатын салыстырмалы әдістер</w:t>
      </w:r>
    </w:p>
    <w:p w14:paraId="2F7F0153" w14:textId="77777777" w:rsid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A28136A" w14:textId="575C0E30" w:rsidR="00FA5027" w:rsidRPr="00FA5027" w:rsidRDefault="00FA5027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8</w:t>
      </w:r>
      <w:r w:rsidRPr="00FA50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. Археозоологиялық салыстыру кестелерін құрастырудағы өзекті мәселелер</w:t>
      </w:r>
    </w:p>
    <w:p w14:paraId="42A14298" w14:textId="01992F5E" w:rsidR="0012316D" w:rsidRPr="007373DD" w:rsidRDefault="0012316D" w:rsidP="00FA5027">
      <w:pPr>
        <w:tabs>
          <w:tab w:val="left" w:pos="155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3F84A5B3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5ED58DC1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41AC1B20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029977B1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54916557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68E9A29B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571FC7B3" w14:textId="77777777" w:rsidR="00440D03" w:rsidRPr="00913631" w:rsidRDefault="00440D03" w:rsidP="00440D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02B2E52" w14:textId="421B42BC" w:rsidR="00FA5027" w:rsidRPr="00FA5027" w:rsidRDefault="00440D03" w:rsidP="00FA50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13-тақырып.</w:t>
      </w:r>
      <w:r w:rsid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FA5027"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Экспедиция материалдары бойынша шағын есептерді дайындау</w:t>
      </w:r>
    </w:p>
    <w:p w14:paraId="739CD7AD" w14:textId="77777777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8361E79" w14:textId="5517EF39" w:rsidR="00FA5027" w:rsidRPr="00FA5027" w:rsidRDefault="00FA5027" w:rsidP="001C0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және палеоэтнографиялық экспедициялар барысында жиналған материалдарды жүйелі түрде өңдеу, тіркеу, құжаттандыру және талдау әдістерін меңгерту; далалық мәліметтер негізінде ғылыми шағын есептер (мини-отчет) дайындау дағдыларын қалыптастыру; экспедиция материалдарын музей немесе зертхана қорларына тапсыру тәртібін үйрету.</w:t>
      </w:r>
    </w:p>
    <w:p w14:paraId="0F3BE28C" w14:textId="77777777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A446BEF" w14:textId="6561E18D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сабақ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экспедициялық күнделіктер мен далалық материалдармен жұмыс</w:t>
      </w:r>
    </w:p>
    <w:p w14:paraId="7DED56B5" w14:textId="77777777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D35D95A" w14:textId="196CF05A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55E0276A" w14:textId="0A0E227D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Экспедиция материалдарын құжаттандырудың ғылыми маңызы</w:t>
      </w:r>
    </w:p>
    <w:p w14:paraId="50027EFB" w14:textId="504073BC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Экспедиция материалдарын құрылымдау принциптері</w:t>
      </w:r>
    </w:p>
    <w:p w14:paraId="710B80B3" w14:textId="799C2666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Шағын есеп (мини-отчет) түрлері және олардың мазмұны</w:t>
      </w:r>
    </w:p>
    <w:p w14:paraId="4CE356FE" w14:textId="2D98C6D1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Дала күнделігі және объектілік карточкаларды рәсімдеу</w:t>
      </w:r>
    </w:p>
    <w:p w14:paraId="67061278" w14:textId="2870407D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Экспедиция материалдарын кесте, сызба, карта түрінде беру</w:t>
      </w:r>
    </w:p>
    <w:p w14:paraId="6D4DD166" w14:textId="73284EE5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Музей қорларымен және зертханалық материалдармен танысу</w:t>
      </w:r>
    </w:p>
    <w:p w14:paraId="5C376360" w14:textId="00B27BBA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Экспедиция нәтижелерін мазмұндау әдістері</w:t>
      </w:r>
    </w:p>
    <w:p w14:paraId="5E3EA72A" w14:textId="0F1967F7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Қазіргі ғылыми зерттеулерде экспедициялық есептердің қолданылуы</w:t>
      </w:r>
    </w:p>
    <w:p w14:paraId="7ED8638B" w14:textId="5A841D82" w:rsidR="00FA5027" w:rsidRPr="00FA5027" w:rsidRDefault="00FA5027" w:rsidP="00FA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Экспедиция есептерін дайындаудағы өзекті мәселелер</w:t>
      </w:r>
    </w:p>
    <w:p w14:paraId="4A365FEF" w14:textId="77777777" w:rsidR="0012316D" w:rsidRPr="007373D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230B1ED4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7CAA7E08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33B20300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4F29E7D9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15B0494D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26F8BDCE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772D0AFF" w14:textId="77777777" w:rsidR="0012316D" w:rsidRDefault="0012316D" w:rsidP="0044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5916AEB" w14:textId="782B06B6" w:rsidR="00FA5027" w:rsidRPr="00FA5027" w:rsidRDefault="00440D03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14-тақырып.</w:t>
      </w:r>
      <w:r w:rsidR="00FA5027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FA5027"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Палеонтологиядағы соңғы жарияланымдардағы мысалдарды талқылау</w:t>
      </w:r>
    </w:p>
    <w:p w14:paraId="5CDA60B2" w14:textId="77777777" w:rsid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4610E302" w14:textId="195B9604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Қазіргі палеонтологиялық зерттеулерде жарияланған жаңа ғылыми деректерді талдау, олардың әдістемелік ерекшеліктерін түсіну, макроэволюция, стратиграфия, қазба фаунасы мен флорасының жаңалығы туралы заманауи ақпаратты меңгерту; студенттерге ғылыми мақалаларды оқу, қорыту және сын тұрғысынан бағалау дағдыларын қалыптастыру.</w:t>
      </w:r>
    </w:p>
    <w:p w14:paraId="0C48701A" w14:textId="77777777" w:rsid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1307072D" w14:textId="4B0A4487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Өткізу түрі: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,  </w:t>
      </w: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практикалық саба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қ, </w:t>
      </w: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ғылыми мақалала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рды</w:t>
      </w: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талдау</w:t>
      </w:r>
    </w:p>
    <w:p w14:paraId="2E9365CE" w14:textId="439C3549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lastRenderedPageBreak/>
        <w:t>Тематика:</w:t>
      </w:r>
    </w:p>
    <w:p w14:paraId="286D77E8" w14:textId="77777777" w:rsid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3567863C" w14:textId="5FE80240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Ғылыми жарияланымдармен жұмыс: ұғымы мен маңызы</w:t>
      </w:r>
    </w:p>
    <w:p w14:paraId="5C9426E6" w14:textId="090CB308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Соңғы жылдардағы палеонтологиялық зерттеулердің негізгі бағыттары</w:t>
      </w:r>
    </w:p>
    <w:p w14:paraId="534D85BC" w14:textId="4FABDA3F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Жаңа қазба жануарлар туралы жарияланымдарды талқылау</w:t>
      </w:r>
    </w:p>
    <w:p w14:paraId="57A152E9" w14:textId="4FA3BEF9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Қазба флорасы туралы соңғы деректер</w:t>
      </w:r>
    </w:p>
    <w:p w14:paraId="72857676" w14:textId="7A73F9CE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Жаңа публикациялардағы зерттеу әдістері</w:t>
      </w:r>
    </w:p>
    <w:p w14:paraId="6837FE69" w14:textId="53C06FDF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Музей қорларындағы жаңа зерттелген материалдарды қарастыру</w:t>
      </w:r>
    </w:p>
    <w:p w14:paraId="620A8169" w14:textId="43B7A66A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Соңғы жарияланымдардағы эволюциялық интерпретациялар</w:t>
      </w:r>
    </w:p>
    <w:p w14:paraId="13427FEB" w14:textId="12C55179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Жария мақалалардағы экологиялық және климаттық қорытындылар</w:t>
      </w:r>
    </w:p>
    <w:p w14:paraId="3B87B08C" w14:textId="23000295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Палеонтологиядағы қазіргі пікірталастар мен даулы мәселелер</w:t>
      </w:r>
    </w:p>
    <w:p w14:paraId="1581ABFF" w14:textId="7CDED944" w:rsidR="00FA5027" w:rsidRPr="00FA5027" w:rsidRDefault="00FA5027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A502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Ғылыми мақалалардағы деректерді бағалау және қорытынды жасау</w:t>
      </w:r>
    </w:p>
    <w:p w14:paraId="2C51DC73" w14:textId="0C4211F9" w:rsidR="0012316D" w:rsidRPr="007373DD" w:rsidRDefault="0012316D" w:rsidP="00FA5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5B82FA59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4ACB089D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6A165888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764F5004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5BBD97E5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13792282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Маргулан А.Х., К.Акишев и др. Древняя культура Центрального Казахстана. Алматы, 1966.</w:t>
      </w:r>
    </w:p>
    <w:p w14:paraId="4D661CA3" w14:textId="77777777" w:rsidR="00440D03" w:rsidRDefault="00440D03" w:rsidP="00440D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E336CD3" w14:textId="0AE9D8BE" w:rsidR="001C0D4D" w:rsidRPr="001C0D4D" w:rsidRDefault="00440D03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23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15 тақырып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.</w:t>
      </w:r>
      <w:r w:rsidR="001C0D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C0D4D" w:rsidRPr="001C0D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Археологиядағы пәнаралық зерттеу әдістері</w:t>
      </w:r>
    </w:p>
    <w:p w14:paraId="55E2B76A" w14:textId="77777777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4D1769F8" w14:textId="6F8F3C67" w:rsidR="001C0D4D" w:rsidRPr="001C0D4D" w:rsidRDefault="001C0D4D" w:rsidP="001C0D4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Мақсаты: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Археологиялық зерттеулерде қолданылатын пәнаралық ғылыми әдістерді, олардың мүмкіндіктері мен шектеулерін, сондай-ақ археологияны геология, биология, химия, физика, антропология және палеонтология ғылымдарымен байланыстыратын заманауи тәсілдерді түсіндіру. Студенттерге күрделі археологиялық материалдарды жан-жақты талдау дағдыларын қалыптастыру.</w:t>
      </w:r>
    </w:p>
    <w:p w14:paraId="16492AF5" w14:textId="77777777" w:rsidR="001C0D4D" w:rsidRPr="001C0D4D" w:rsidRDefault="001C0D4D" w:rsidP="001C0D4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D616CBD" w14:textId="0175BCAB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Өткізу түрі: </w:t>
      </w: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презентация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практикалық сабақ</w:t>
      </w:r>
    </w:p>
    <w:p w14:paraId="7D957BD4" w14:textId="77777777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778863F" w14:textId="77777777" w:rsid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Тематика:</w:t>
      </w:r>
    </w:p>
    <w:p w14:paraId="577B2171" w14:textId="783F1607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Пәнаралық зерттеулер: ұғымы және археологиядағы маңызы</w:t>
      </w:r>
    </w:p>
    <w:p w14:paraId="21ADA1DD" w14:textId="17932F74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</w:t>
      </w: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 Геология және стратиграфия әдістері</w:t>
      </w:r>
    </w:p>
    <w:p w14:paraId="50755046" w14:textId="75420FD9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Палеозоология және археозоология</w:t>
      </w:r>
    </w:p>
    <w:p w14:paraId="270CDB19" w14:textId="1B725029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Палинология және палеоботаника әдістері</w:t>
      </w:r>
    </w:p>
    <w:p w14:paraId="7953066B" w14:textId="7A93F74E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Физикалық-геофизикалық зерттеу тәсілдері</w:t>
      </w:r>
    </w:p>
    <w:p w14:paraId="7A807BE3" w14:textId="78EAED63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6. Радиокөміртекті және басқа даталау әдістері</w:t>
      </w:r>
    </w:p>
    <w:p w14:paraId="0C215C2B" w14:textId="0C2949FB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7. Химиялық-минералогиялық зерттеу әдістері</w:t>
      </w:r>
    </w:p>
    <w:p w14:paraId="4BE05F87" w14:textId="05F41A98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 Антропология және биологиялық әдістер</w:t>
      </w:r>
    </w:p>
    <w:p w14:paraId="4AE253D2" w14:textId="77777777" w:rsid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9. Генетикалық және молекулалық әдістер (aDNA зерттеулері)</w:t>
      </w:r>
    </w:p>
    <w:p w14:paraId="32038328" w14:textId="5F968A0B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10. GIS және цифрлық технологиялар</w:t>
      </w:r>
    </w:p>
    <w:p w14:paraId="059FF0E8" w14:textId="70A88A55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11. Археологиялық материалдарды пәнаралық әдістермен кешенді талдау мысалдары</w:t>
      </w:r>
    </w:p>
    <w:p w14:paraId="36FAB038" w14:textId="26B7804C" w:rsidR="001C0D4D" w:rsidRPr="001C0D4D" w:rsidRDefault="001C0D4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C0D4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12. Пәнаралық зерттеу әдістерінің өзекті мәселелері</w:t>
      </w:r>
    </w:p>
    <w:p w14:paraId="68AC8743" w14:textId="68C1A339" w:rsidR="0012316D" w:rsidRPr="007373DD" w:rsidRDefault="0012316D" w:rsidP="001C0D4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737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Әдебиеттер: </w:t>
      </w:r>
    </w:p>
    <w:p w14:paraId="3DCE14D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1. Михайлова И.А., Бондаренко О.Б. Палеонтология. Учебник. М.: МГУ, 2006.</w:t>
      </w:r>
    </w:p>
    <w:p w14:paraId="26036855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2. Лисогор К.А., Малиновская В.Д., Абишев Б.М. Краткий курс палеонтологии. Алматы, 1998.</w:t>
      </w:r>
    </w:p>
    <w:p w14:paraId="6BC65CF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3. Раукас А., Рухина Е. Палеонтология и стратиграфия. М., 2004.</w:t>
      </w:r>
    </w:p>
    <w:p w14:paraId="33EA6D7E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4. Байбатша А.Б., Тесленко Т.Л. Историческая геология. Алматы, 2003.</w:t>
      </w:r>
    </w:p>
    <w:p w14:paraId="43773FEF" w14:textId="77777777" w:rsidR="0012316D" w:rsidRP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5. Дьяков В. Археозоология. Учебное пособие. М., 2011.</w:t>
      </w:r>
    </w:p>
    <w:p w14:paraId="50DC8066" w14:textId="77777777" w:rsidR="0012316D" w:rsidRDefault="0012316D" w:rsidP="00123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2316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6. Маргулан А.Х., К.Акишев и др. Древняя культура Центрального Казахстана. Алматы, 1966.</w:t>
      </w:r>
    </w:p>
    <w:p w14:paraId="0952CE74" w14:textId="77777777" w:rsidR="00440D03" w:rsidRPr="00913631" w:rsidRDefault="00440D03" w:rsidP="00440D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8C6DF54" w14:textId="77777777" w:rsidR="00440D03" w:rsidRPr="008B4C8F" w:rsidRDefault="00440D03" w:rsidP="00440D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288E54" w14:textId="77777777" w:rsidR="00A21C2C" w:rsidRDefault="00A21C2C"/>
    <w:sectPr w:rsidR="00A21C2C" w:rsidSect="00440D0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D6"/>
    <w:multiLevelType w:val="multilevel"/>
    <w:tmpl w:val="2D0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0110"/>
    <w:multiLevelType w:val="multilevel"/>
    <w:tmpl w:val="D2B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70C05"/>
    <w:multiLevelType w:val="multilevel"/>
    <w:tmpl w:val="B0B4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350DE"/>
    <w:multiLevelType w:val="multilevel"/>
    <w:tmpl w:val="4A9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301DF"/>
    <w:multiLevelType w:val="multilevel"/>
    <w:tmpl w:val="C9E2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C764F"/>
    <w:multiLevelType w:val="multilevel"/>
    <w:tmpl w:val="01A6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E2D28"/>
    <w:multiLevelType w:val="multilevel"/>
    <w:tmpl w:val="1AF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5BA"/>
    <w:multiLevelType w:val="multilevel"/>
    <w:tmpl w:val="B7F8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42023"/>
    <w:multiLevelType w:val="multilevel"/>
    <w:tmpl w:val="3FC0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95D1E"/>
    <w:multiLevelType w:val="multilevel"/>
    <w:tmpl w:val="41D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547D1"/>
    <w:multiLevelType w:val="multilevel"/>
    <w:tmpl w:val="AD7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96860"/>
    <w:multiLevelType w:val="multilevel"/>
    <w:tmpl w:val="CFCC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C72EA"/>
    <w:multiLevelType w:val="multilevel"/>
    <w:tmpl w:val="778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A6277"/>
    <w:multiLevelType w:val="multilevel"/>
    <w:tmpl w:val="98E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00054A"/>
    <w:multiLevelType w:val="multilevel"/>
    <w:tmpl w:val="2C20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258E3"/>
    <w:multiLevelType w:val="multilevel"/>
    <w:tmpl w:val="7FAE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E35D8"/>
    <w:multiLevelType w:val="multilevel"/>
    <w:tmpl w:val="A25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64816"/>
    <w:multiLevelType w:val="multilevel"/>
    <w:tmpl w:val="9012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066A05"/>
    <w:multiLevelType w:val="multilevel"/>
    <w:tmpl w:val="307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22792F"/>
    <w:multiLevelType w:val="multilevel"/>
    <w:tmpl w:val="864E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349CA"/>
    <w:multiLevelType w:val="multilevel"/>
    <w:tmpl w:val="0D3E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02E6E"/>
    <w:multiLevelType w:val="multilevel"/>
    <w:tmpl w:val="C6D0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BF4A6C"/>
    <w:multiLevelType w:val="multilevel"/>
    <w:tmpl w:val="C4B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DB0A6A"/>
    <w:multiLevelType w:val="multilevel"/>
    <w:tmpl w:val="6C7C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C47CA3"/>
    <w:multiLevelType w:val="multilevel"/>
    <w:tmpl w:val="91A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63C41"/>
    <w:multiLevelType w:val="multilevel"/>
    <w:tmpl w:val="B6C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190DBB"/>
    <w:multiLevelType w:val="multilevel"/>
    <w:tmpl w:val="C32A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6B1A5B"/>
    <w:multiLevelType w:val="multilevel"/>
    <w:tmpl w:val="850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FD4EAE"/>
    <w:multiLevelType w:val="multilevel"/>
    <w:tmpl w:val="785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1D0B37"/>
    <w:multiLevelType w:val="multilevel"/>
    <w:tmpl w:val="016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5623DA"/>
    <w:multiLevelType w:val="multilevel"/>
    <w:tmpl w:val="11A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7B73C9"/>
    <w:multiLevelType w:val="multilevel"/>
    <w:tmpl w:val="670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F6AD3"/>
    <w:multiLevelType w:val="multilevel"/>
    <w:tmpl w:val="ED9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2209AA"/>
    <w:multiLevelType w:val="multilevel"/>
    <w:tmpl w:val="FF5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6014A"/>
    <w:multiLevelType w:val="multilevel"/>
    <w:tmpl w:val="55E4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D5143E"/>
    <w:multiLevelType w:val="multilevel"/>
    <w:tmpl w:val="941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0A221C"/>
    <w:multiLevelType w:val="multilevel"/>
    <w:tmpl w:val="91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0E2579"/>
    <w:multiLevelType w:val="multilevel"/>
    <w:tmpl w:val="B28A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537265"/>
    <w:multiLevelType w:val="multilevel"/>
    <w:tmpl w:val="CFFE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190C9C"/>
    <w:multiLevelType w:val="multilevel"/>
    <w:tmpl w:val="EC64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366885"/>
    <w:multiLevelType w:val="multilevel"/>
    <w:tmpl w:val="0AF8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7331E8"/>
    <w:multiLevelType w:val="multilevel"/>
    <w:tmpl w:val="99C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C112A5"/>
    <w:multiLevelType w:val="multilevel"/>
    <w:tmpl w:val="D582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F529B2"/>
    <w:multiLevelType w:val="hybridMultilevel"/>
    <w:tmpl w:val="FD9E5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C7CE9"/>
    <w:multiLevelType w:val="multilevel"/>
    <w:tmpl w:val="8A7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465670"/>
    <w:multiLevelType w:val="multilevel"/>
    <w:tmpl w:val="97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C5577D"/>
    <w:multiLevelType w:val="multilevel"/>
    <w:tmpl w:val="5510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0C29B8"/>
    <w:multiLevelType w:val="multilevel"/>
    <w:tmpl w:val="6CC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7957D2"/>
    <w:multiLevelType w:val="multilevel"/>
    <w:tmpl w:val="998A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FA5593"/>
    <w:multiLevelType w:val="hybridMultilevel"/>
    <w:tmpl w:val="3B9C22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276F8"/>
    <w:multiLevelType w:val="multilevel"/>
    <w:tmpl w:val="B530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E07B4C"/>
    <w:multiLevelType w:val="multilevel"/>
    <w:tmpl w:val="B33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680823">
    <w:abstractNumId w:val="38"/>
  </w:num>
  <w:num w:numId="2" w16cid:durableId="641426872">
    <w:abstractNumId w:val="7"/>
  </w:num>
  <w:num w:numId="3" w16cid:durableId="1615138504">
    <w:abstractNumId w:val="3"/>
  </w:num>
  <w:num w:numId="4" w16cid:durableId="1288927027">
    <w:abstractNumId w:val="41"/>
  </w:num>
  <w:num w:numId="5" w16cid:durableId="1318920675">
    <w:abstractNumId w:val="16"/>
  </w:num>
  <w:num w:numId="6" w16cid:durableId="224878015">
    <w:abstractNumId w:val="22"/>
  </w:num>
  <w:num w:numId="7" w16cid:durableId="1549102122">
    <w:abstractNumId w:val="29"/>
  </w:num>
  <w:num w:numId="8" w16cid:durableId="1848056014">
    <w:abstractNumId w:val="37"/>
  </w:num>
  <w:num w:numId="9" w16cid:durableId="1395196965">
    <w:abstractNumId w:val="13"/>
  </w:num>
  <w:num w:numId="10" w16cid:durableId="1236236174">
    <w:abstractNumId w:val="26"/>
  </w:num>
  <w:num w:numId="11" w16cid:durableId="1370686725">
    <w:abstractNumId w:val="30"/>
  </w:num>
  <w:num w:numId="12" w16cid:durableId="1246763564">
    <w:abstractNumId w:val="21"/>
  </w:num>
  <w:num w:numId="13" w16cid:durableId="1129395626">
    <w:abstractNumId w:val="32"/>
  </w:num>
  <w:num w:numId="14" w16cid:durableId="166874207">
    <w:abstractNumId w:val="51"/>
  </w:num>
  <w:num w:numId="15" w16cid:durableId="1847282951">
    <w:abstractNumId w:val="45"/>
  </w:num>
  <w:num w:numId="16" w16cid:durableId="860360065">
    <w:abstractNumId w:val="40"/>
  </w:num>
  <w:num w:numId="17" w16cid:durableId="1310020271">
    <w:abstractNumId w:val="19"/>
  </w:num>
  <w:num w:numId="18" w16cid:durableId="112595430">
    <w:abstractNumId w:val="34"/>
  </w:num>
  <w:num w:numId="19" w16cid:durableId="131559564">
    <w:abstractNumId w:val="44"/>
  </w:num>
  <w:num w:numId="20" w16cid:durableId="582181177">
    <w:abstractNumId w:val="27"/>
  </w:num>
  <w:num w:numId="21" w16cid:durableId="1176968277">
    <w:abstractNumId w:val="50"/>
  </w:num>
  <w:num w:numId="22" w16cid:durableId="856693740">
    <w:abstractNumId w:val="11"/>
  </w:num>
  <w:num w:numId="23" w16cid:durableId="68232674">
    <w:abstractNumId w:val="46"/>
  </w:num>
  <w:num w:numId="24" w16cid:durableId="1178034459">
    <w:abstractNumId w:val="9"/>
  </w:num>
  <w:num w:numId="25" w16cid:durableId="1685941119">
    <w:abstractNumId w:val="14"/>
  </w:num>
  <w:num w:numId="26" w16cid:durableId="2104448832">
    <w:abstractNumId w:val="31"/>
  </w:num>
  <w:num w:numId="27" w16cid:durableId="900557662">
    <w:abstractNumId w:val="4"/>
  </w:num>
  <w:num w:numId="28" w16cid:durableId="996231758">
    <w:abstractNumId w:val="24"/>
  </w:num>
  <w:num w:numId="29" w16cid:durableId="1013340686">
    <w:abstractNumId w:val="33"/>
  </w:num>
  <w:num w:numId="30" w16cid:durableId="1654479376">
    <w:abstractNumId w:val="5"/>
  </w:num>
  <w:num w:numId="31" w16cid:durableId="629362352">
    <w:abstractNumId w:val="39"/>
  </w:num>
  <w:num w:numId="32" w16cid:durableId="1938295509">
    <w:abstractNumId w:val="0"/>
  </w:num>
  <w:num w:numId="33" w16cid:durableId="2118210204">
    <w:abstractNumId w:val="23"/>
  </w:num>
  <w:num w:numId="34" w16cid:durableId="6493479">
    <w:abstractNumId w:val="49"/>
  </w:num>
  <w:num w:numId="35" w16cid:durableId="521281133">
    <w:abstractNumId w:val="43"/>
  </w:num>
  <w:num w:numId="36" w16cid:durableId="1771509095">
    <w:abstractNumId w:val="47"/>
  </w:num>
  <w:num w:numId="37" w16cid:durableId="811211062">
    <w:abstractNumId w:val="36"/>
  </w:num>
  <w:num w:numId="38" w16cid:durableId="2085031797">
    <w:abstractNumId w:val="35"/>
  </w:num>
  <w:num w:numId="39" w16cid:durableId="1556043035">
    <w:abstractNumId w:val="18"/>
  </w:num>
  <w:num w:numId="40" w16cid:durableId="692003559">
    <w:abstractNumId w:val="15"/>
  </w:num>
  <w:num w:numId="41" w16cid:durableId="908736772">
    <w:abstractNumId w:val="17"/>
  </w:num>
  <w:num w:numId="42" w16cid:durableId="1517310995">
    <w:abstractNumId w:val="1"/>
  </w:num>
  <w:num w:numId="43" w16cid:durableId="1723597954">
    <w:abstractNumId w:val="20"/>
  </w:num>
  <w:num w:numId="44" w16cid:durableId="163277807">
    <w:abstractNumId w:val="8"/>
  </w:num>
  <w:num w:numId="45" w16cid:durableId="1974170877">
    <w:abstractNumId w:val="48"/>
  </w:num>
  <w:num w:numId="46" w16cid:durableId="1129126039">
    <w:abstractNumId w:val="42"/>
  </w:num>
  <w:num w:numId="47" w16cid:durableId="1454715904">
    <w:abstractNumId w:val="12"/>
  </w:num>
  <w:num w:numId="48" w16cid:durableId="1485663912">
    <w:abstractNumId w:val="10"/>
  </w:num>
  <w:num w:numId="49" w16cid:durableId="274406412">
    <w:abstractNumId w:val="2"/>
  </w:num>
  <w:num w:numId="50" w16cid:durableId="247083014">
    <w:abstractNumId w:val="28"/>
  </w:num>
  <w:num w:numId="51" w16cid:durableId="240410511">
    <w:abstractNumId w:val="6"/>
  </w:num>
  <w:num w:numId="52" w16cid:durableId="19792620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03"/>
    <w:rsid w:val="00060ADD"/>
    <w:rsid w:val="00107922"/>
    <w:rsid w:val="0012316D"/>
    <w:rsid w:val="001C0D4D"/>
    <w:rsid w:val="001E58BA"/>
    <w:rsid w:val="00245B89"/>
    <w:rsid w:val="002B56CC"/>
    <w:rsid w:val="00324A5F"/>
    <w:rsid w:val="00336368"/>
    <w:rsid w:val="003972FB"/>
    <w:rsid w:val="00440D03"/>
    <w:rsid w:val="00640223"/>
    <w:rsid w:val="00A21C2C"/>
    <w:rsid w:val="00A46BB8"/>
    <w:rsid w:val="00F40F0C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643A"/>
  <w15:chartTrackingRefBased/>
  <w15:docId w15:val="{E4F999E6-CBEA-4BDA-80F8-F107AFE4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DD"/>
  </w:style>
  <w:style w:type="paragraph" w:styleId="1">
    <w:name w:val="heading 1"/>
    <w:basedOn w:val="a"/>
    <w:next w:val="a"/>
    <w:link w:val="10"/>
    <w:uiPriority w:val="9"/>
    <w:qFormat/>
    <w:rsid w:val="0044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D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D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D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D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D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D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D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D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D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D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0D0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0D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0D0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440D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ra.0105@bk.ru" TargetMode="External"/><Relationship Id="rId5" Type="http://schemas.openxmlformats.org/officeDocument/2006/relationships/hyperlink" Target="mailto:samatakr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2178</Words>
  <Characters>18367</Characters>
  <Application>Microsoft Office Word</Application>
  <DocSecurity>0</DocSecurity>
  <Lines>1020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Садығожа Анара</dc:creator>
  <cp:keywords/>
  <dc:description/>
  <cp:lastModifiedBy>Садығожа Анара</cp:lastModifiedBy>
  <cp:revision>2</cp:revision>
  <dcterms:created xsi:type="dcterms:W3CDTF">2025-11-06T11:11:00Z</dcterms:created>
  <dcterms:modified xsi:type="dcterms:W3CDTF">2025-11-06T11:11:00Z</dcterms:modified>
</cp:coreProperties>
</file>